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A9FF1" w14:textId="77777777" w:rsidR="000D2206" w:rsidRDefault="00C96D20">
      <w:pPr>
        <w:rPr>
          <w:sz w:val="28"/>
          <w:szCs w:val="28"/>
        </w:rPr>
      </w:pPr>
      <w:r w:rsidRPr="00C96D20">
        <w:rPr>
          <w:b/>
          <w:bCs/>
          <w:sz w:val="28"/>
          <w:szCs w:val="28"/>
        </w:rPr>
        <w:t>fair transport</w:t>
      </w:r>
    </w:p>
    <w:p w14:paraId="16C6D7D7" w14:textId="77777777" w:rsidR="00C96D20" w:rsidRDefault="00C96D20" w:rsidP="00FF66D1">
      <w:pPr>
        <w:spacing w:line="240" w:lineRule="auto"/>
        <w:rPr>
          <w:sz w:val="28"/>
          <w:szCs w:val="28"/>
        </w:rPr>
      </w:pPr>
      <w:r>
        <w:rPr>
          <w:sz w:val="28"/>
          <w:szCs w:val="28"/>
        </w:rPr>
        <w:t xml:space="preserve">Het is </w:t>
      </w:r>
      <w:proofErr w:type="spellStart"/>
      <w:r>
        <w:rPr>
          <w:sz w:val="28"/>
          <w:szCs w:val="28"/>
        </w:rPr>
        <w:t>Fair</w:t>
      </w:r>
      <w:r w:rsidR="00C67742">
        <w:rPr>
          <w:sz w:val="28"/>
          <w:szCs w:val="28"/>
        </w:rPr>
        <w:t>t</w:t>
      </w:r>
      <w:r>
        <w:rPr>
          <w:sz w:val="28"/>
          <w:szCs w:val="28"/>
        </w:rPr>
        <w:t>radeweek</w:t>
      </w:r>
      <w:proofErr w:type="spellEnd"/>
      <w:r>
        <w:rPr>
          <w:sz w:val="28"/>
          <w:szCs w:val="28"/>
        </w:rPr>
        <w:t xml:space="preserve"> en daarom is er veel aandacht in de supermarkten voor </w:t>
      </w:r>
      <w:proofErr w:type="spellStart"/>
      <w:r>
        <w:rPr>
          <w:sz w:val="28"/>
          <w:szCs w:val="28"/>
        </w:rPr>
        <w:t>fairtradeproducten</w:t>
      </w:r>
      <w:proofErr w:type="spellEnd"/>
      <w:r>
        <w:rPr>
          <w:sz w:val="28"/>
          <w:szCs w:val="28"/>
        </w:rPr>
        <w:t xml:space="preserve">. </w:t>
      </w:r>
      <w:r w:rsidR="009E1959">
        <w:rPr>
          <w:sz w:val="28"/>
          <w:szCs w:val="28"/>
        </w:rPr>
        <w:t>E</w:t>
      </w:r>
      <w:r>
        <w:rPr>
          <w:sz w:val="28"/>
          <w:szCs w:val="28"/>
        </w:rPr>
        <w:t xml:space="preserve">r worden elk jaar meer </w:t>
      </w:r>
      <w:proofErr w:type="spellStart"/>
      <w:r>
        <w:rPr>
          <w:sz w:val="28"/>
          <w:szCs w:val="28"/>
        </w:rPr>
        <w:t>fairtradeproducten</w:t>
      </w:r>
      <w:proofErr w:type="spellEnd"/>
      <w:r>
        <w:rPr>
          <w:sz w:val="28"/>
          <w:szCs w:val="28"/>
        </w:rPr>
        <w:t xml:space="preserve"> in het normale  assortiment opgenomen. </w:t>
      </w:r>
      <w:r w:rsidR="007E0DB7">
        <w:rPr>
          <w:sz w:val="28"/>
          <w:szCs w:val="28"/>
        </w:rPr>
        <w:t>Mooi</w:t>
      </w:r>
      <w:r>
        <w:rPr>
          <w:sz w:val="28"/>
          <w:szCs w:val="28"/>
        </w:rPr>
        <w:t>! Maar we staan er eigenlijk nooit bij stil of deze producten ook op een duurzame manier naar ons toe gebracht worden. Als we ons daarin  verdiepen zien we dat vrijwel al deze producten in zeecontainers vervoerd worden</w:t>
      </w:r>
      <w:r w:rsidR="007E0DB7">
        <w:rPr>
          <w:sz w:val="28"/>
          <w:szCs w:val="28"/>
        </w:rPr>
        <w:t>.</w:t>
      </w:r>
    </w:p>
    <w:p w14:paraId="65530D2C" w14:textId="77777777" w:rsidR="00C96D20" w:rsidRPr="007E0DB7" w:rsidRDefault="00C96D20" w:rsidP="007E0DB7">
      <w:pPr>
        <w:shd w:val="clear" w:color="auto" w:fill="FFFFFF"/>
        <w:spacing w:after="0" w:line="240" w:lineRule="auto"/>
        <w:rPr>
          <w:rFonts w:cstheme="minorHAnsi"/>
          <w:sz w:val="28"/>
          <w:szCs w:val="28"/>
        </w:rPr>
      </w:pPr>
      <w:r w:rsidRPr="00BC005E">
        <w:rPr>
          <w:rFonts w:eastAsia="Times New Roman" w:cstheme="minorHAnsi"/>
          <w:color w:val="000000"/>
          <w:sz w:val="28"/>
          <w:szCs w:val="28"/>
          <w:lang w:eastAsia="nl-NL"/>
        </w:rPr>
        <w:t>Zeetransport is efficiënt</w:t>
      </w:r>
      <w:r w:rsidR="007E0DB7">
        <w:rPr>
          <w:rFonts w:eastAsia="Times New Roman" w:cstheme="minorHAnsi"/>
          <w:color w:val="000000"/>
          <w:sz w:val="28"/>
          <w:szCs w:val="28"/>
          <w:lang w:eastAsia="nl-NL"/>
        </w:rPr>
        <w:t xml:space="preserve"> maar </w:t>
      </w:r>
      <w:r w:rsidR="00FF66D1">
        <w:rPr>
          <w:rFonts w:eastAsia="Times New Roman" w:cstheme="minorHAnsi"/>
          <w:color w:val="000000"/>
          <w:sz w:val="28"/>
          <w:szCs w:val="28"/>
          <w:lang w:eastAsia="nl-NL"/>
        </w:rPr>
        <w:t>heeft</w:t>
      </w:r>
      <w:r w:rsidRPr="00BC005E">
        <w:rPr>
          <w:rFonts w:eastAsia="Times New Roman" w:cstheme="minorHAnsi"/>
          <w:color w:val="000000"/>
          <w:sz w:val="28"/>
          <w:szCs w:val="28"/>
          <w:lang w:eastAsia="nl-NL"/>
        </w:rPr>
        <w:t xml:space="preserve"> een groot aandeel in de uitstoot van broeikasgassen. </w:t>
      </w:r>
      <w:r w:rsidR="007E0DB7" w:rsidRPr="007E0DB7">
        <w:rPr>
          <w:rFonts w:eastAsia="Times New Roman" w:cstheme="minorHAnsi"/>
          <w:color w:val="000000"/>
          <w:sz w:val="28"/>
          <w:szCs w:val="28"/>
          <w:lang w:eastAsia="nl-NL"/>
        </w:rPr>
        <w:t>Vanaf januari</w:t>
      </w:r>
      <w:r w:rsidRPr="00BC005E">
        <w:rPr>
          <w:rFonts w:eastAsia="Times New Roman" w:cstheme="minorHAnsi"/>
          <w:color w:val="000000"/>
          <w:sz w:val="28"/>
          <w:szCs w:val="28"/>
          <w:lang w:eastAsia="nl-NL"/>
        </w:rPr>
        <w:t xml:space="preserve"> 2020 gaan strengere brandstofregels in voor schepen. Die zullen hogere kosten met zich meebrengen voor</w:t>
      </w:r>
      <w:r w:rsidR="007E0DB7">
        <w:rPr>
          <w:rFonts w:eastAsia="Times New Roman" w:cstheme="minorHAnsi"/>
          <w:color w:val="000000"/>
          <w:sz w:val="28"/>
          <w:szCs w:val="28"/>
          <w:lang w:eastAsia="nl-NL"/>
        </w:rPr>
        <w:t xml:space="preserve"> </w:t>
      </w:r>
      <w:r w:rsidRPr="00BC005E">
        <w:rPr>
          <w:rFonts w:eastAsia="Times New Roman" w:cstheme="minorHAnsi"/>
          <w:color w:val="000000"/>
          <w:sz w:val="28"/>
          <w:szCs w:val="28"/>
          <w:lang w:eastAsia="nl-NL"/>
        </w:rPr>
        <w:t>transport over zee</w:t>
      </w:r>
      <w:r w:rsidRPr="007E0DB7">
        <w:rPr>
          <w:rFonts w:eastAsia="Times New Roman" w:cstheme="minorHAnsi"/>
          <w:color w:val="000000"/>
          <w:sz w:val="28"/>
          <w:szCs w:val="28"/>
          <w:lang w:eastAsia="nl-NL"/>
        </w:rPr>
        <w:t xml:space="preserve">. </w:t>
      </w:r>
      <w:r w:rsidRPr="00BC005E">
        <w:rPr>
          <w:rFonts w:eastAsia="Times New Roman" w:cstheme="minorHAnsi"/>
          <w:color w:val="000000"/>
          <w:sz w:val="28"/>
          <w:szCs w:val="28"/>
          <w:lang w:eastAsia="nl-NL"/>
        </w:rPr>
        <w:t>De kosten voor zeetransport met vrachtcontainers zullen daardoor gemiddeld met 5 à 10% stijgen</w:t>
      </w:r>
      <w:r w:rsidR="007E0DB7" w:rsidRPr="007E0DB7">
        <w:rPr>
          <w:rFonts w:eastAsia="Times New Roman" w:cstheme="minorHAnsi"/>
          <w:color w:val="000000"/>
          <w:sz w:val="28"/>
          <w:szCs w:val="28"/>
          <w:lang w:eastAsia="nl-NL"/>
        </w:rPr>
        <w:t>. Z</w:t>
      </w:r>
      <w:r w:rsidRPr="00BC005E">
        <w:rPr>
          <w:rFonts w:eastAsia="Times New Roman" w:cstheme="minorHAnsi"/>
          <w:color w:val="000000"/>
          <w:sz w:val="28"/>
          <w:szCs w:val="28"/>
          <w:lang w:eastAsia="nl-NL"/>
        </w:rPr>
        <w:t xml:space="preserve">eevracht </w:t>
      </w:r>
      <w:r w:rsidR="007E0DB7">
        <w:rPr>
          <w:rFonts w:eastAsia="Times New Roman" w:cstheme="minorHAnsi"/>
          <w:color w:val="000000"/>
          <w:sz w:val="28"/>
          <w:szCs w:val="28"/>
          <w:lang w:eastAsia="nl-NL"/>
        </w:rPr>
        <w:t xml:space="preserve">is </w:t>
      </w:r>
      <w:r w:rsidRPr="00BC005E">
        <w:rPr>
          <w:rFonts w:eastAsia="Times New Roman" w:cstheme="minorHAnsi"/>
          <w:color w:val="000000"/>
          <w:sz w:val="28"/>
          <w:szCs w:val="28"/>
          <w:lang w:eastAsia="nl-NL"/>
        </w:rPr>
        <w:t>de meest efficiënte manier van transport. Bijna </w:t>
      </w:r>
      <w:hyperlink r:id="rId4" w:tgtFrame="_blank" w:history="1">
        <w:r w:rsidRPr="00BC005E">
          <w:rPr>
            <w:rFonts w:eastAsia="Times New Roman" w:cstheme="minorHAnsi"/>
            <w:sz w:val="28"/>
            <w:szCs w:val="28"/>
            <w:lang w:eastAsia="nl-NL"/>
          </w:rPr>
          <w:t>80%</w:t>
        </w:r>
      </w:hyperlink>
      <w:r w:rsidRPr="00BC005E">
        <w:rPr>
          <w:rFonts w:eastAsia="Times New Roman" w:cstheme="minorHAnsi"/>
          <w:color w:val="000000"/>
          <w:sz w:val="28"/>
          <w:szCs w:val="28"/>
          <w:lang w:eastAsia="nl-NL"/>
        </w:rPr>
        <w:t xml:space="preserve"> van de wereldhandel </w:t>
      </w:r>
      <w:r w:rsidR="00C67742">
        <w:rPr>
          <w:rFonts w:eastAsia="Times New Roman" w:cstheme="minorHAnsi"/>
          <w:color w:val="000000"/>
          <w:sz w:val="28"/>
          <w:szCs w:val="28"/>
          <w:lang w:eastAsia="nl-NL"/>
        </w:rPr>
        <w:t xml:space="preserve">gaat </w:t>
      </w:r>
      <w:r w:rsidRPr="00BC005E">
        <w:rPr>
          <w:rFonts w:eastAsia="Times New Roman" w:cstheme="minorHAnsi"/>
          <w:color w:val="000000"/>
          <w:sz w:val="28"/>
          <w:szCs w:val="28"/>
          <w:lang w:eastAsia="nl-NL"/>
        </w:rPr>
        <w:t>via water</w:t>
      </w:r>
      <w:r w:rsidR="00C67742">
        <w:rPr>
          <w:rFonts w:eastAsia="Times New Roman" w:cstheme="minorHAnsi"/>
          <w:color w:val="000000"/>
          <w:sz w:val="28"/>
          <w:szCs w:val="28"/>
          <w:lang w:eastAsia="nl-NL"/>
        </w:rPr>
        <w:t xml:space="preserve">: over oceanen, zeeën en rivieren. </w:t>
      </w:r>
      <w:r w:rsidRPr="00BC005E">
        <w:rPr>
          <w:rFonts w:eastAsia="Times New Roman" w:cstheme="minorHAnsi"/>
          <w:color w:val="000000"/>
          <w:sz w:val="28"/>
          <w:szCs w:val="28"/>
          <w:lang w:eastAsia="nl-NL"/>
        </w:rPr>
        <w:br/>
        <w:t xml:space="preserve">Vrachtschepen verstoken voornamelijk ruwe stookolie. </w:t>
      </w:r>
      <w:r w:rsidR="00C67742">
        <w:rPr>
          <w:rFonts w:eastAsia="Times New Roman" w:cstheme="minorHAnsi"/>
          <w:color w:val="000000"/>
          <w:sz w:val="28"/>
          <w:szCs w:val="28"/>
          <w:lang w:eastAsia="nl-NL"/>
        </w:rPr>
        <w:t>Dat is</w:t>
      </w:r>
      <w:r w:rsidRPr="00BC005E">
        <w:rPr>
          <w:rFonts w:eastAsia="Times New Roman" w:cstheme="minorHAnsi"/>
          <w:color w:val="000000"/>
          <w:sz w:val="28"/>
          <w:szCs w:val="28"/>
          <w:lang w:eastAsia="nl-NL"/>
        </w:rPr>
        <w:t xml:space="preserve"> een restproduct </w:t>
      </w:r>
      <w:r w:rsidR="00C67742">
        <w:rPr>
          <w:rFonts w:eastAsia="Times New Roman" w:cstheme="minorHAnsi"/>
          <w:color w:val="000000"/>
          <w:sz w:val="28"/>
          <w:szCs w:val="28"/>
          <w:lang w:eastAsia="nl-NL"/>
        </w:rPr>
        <w:t xml:space="preserve">bij het maken </w:t>
      </w:r>
      <w:r w:rsidRPr="00BC005E">
        <w:rPr>
          <w:rFonts w:eastAsia="Times New Roman" w:cstheme="minorHAnsi"/>
          <w:color w:val="000000"/>
          <w:sz w:val="28"/>
          <w:szCs w:val="28"/>
          <w:lang w:eastAsia="nl-NL"/>
        </w:rPr>
        <w:t xml:space="preserve">van benzine en gas. Verbranding van </w:t>
      </w:r>
      <w:r w:rsidR="00C67742">
        <w:rPr>
          <w:rFonts w:eastAsia="Times New Roman" w:cstheme="minorHAnsi"/>
          <w:color w:val="000000"/>
          <w:sz w:val="28"/>
          <w:szCs w:val="28"/>
          <w:lang w:eastAsia="nl-NL"/>
        </w:rPr>
        <w:t xml:space="preserve">die olie </w:t>
      </w:r>
      <w:r w:rsidRPr="00BC005E">
        <w:rPr>
          <w:rFonts w:eastAsia="Times New Roman" w:cstheme="minorHAnsi"/>
          <w:color w:val="000000"/>
          <w:sz w:val="28"/>
          <w:szCs w:val="28"/>
          <w:lang w:eastAsia="nl-NL"/>
        </w:rPr>
        <w:t>produceert verschillende soorten zwaveloxides (</w:t>
      </w:r>
      <w:proofErr w:type="spellStart"/>
      <w:r w:rsidRPr="00BC005E">
        <w:rPr>
          <w:rFonts w:eastAsia="Times New Roman" w:cstheme="minorHAnsi"/>
          <w:color w:val="000000"/>
          <w:sz w:val="28"/>
          <w:szCs w:val="28"/>
          <w:lang w:eastAsia="nl-NL"/>
        </w:rPr>
        <w:t>SOx</w:t>
      </w:r>
      <w:proofErr w:type="spellEnd"/>
      <w:r w:rsidRPr="00BC005E">
        <w:rPr>
          <w:rFonts w:eastAsia="Times New Roman" w:cstheme="minorHAnsi"/>
          <w:color w:val="000000"/>
          <w:sz w:val="28"/>
          <w:szCs w:val="28"/>
          <w:lang w:eastAsia="nl-NL"/>
        </w:rPr>
        <w:t>)</w:t>
      </w:r>
      <w:r w:rsidR="007E0DB7">
        <w:rPr>
          <w:rFonts w:eastAsia="Times New Roman" w:cstheme="minorHAnsi"/>
          <w:color w:val="000000"/>
          <w:sz w:val="28"/>
          <w:szCs w:val="28"/>
          <w:lang w:eastAsia="nl-NL"/>
        </w:rPr>
        <w:t xml:space="preserve"> en</w:t>
      </w:r>
      <w:r w:rsidRPr="00BC005E">
        <w:rPr>
          <w:rFonts w:eastAsia="Times New Roman" w:cstheme="minorHAnsi"/>
          <w:color w:val="000000"/>
          <w:sz w:val="28"/>
          <w:szCs w:val="28"/>
          <w:lang w:eastAsia="nl-NL"/>
        </w:rPr>
        <w:t xml:space="preserve"> zwavel </w:t>
      </w:r>
      <w:r w:rsidR="007E0DB7">
        <w:rPr>
          <w:rFonts w:eastAsia="Times New Roman" w:cstheme="minorHAnsi"/>
          <w:color w:val="000000"/>
          <w:sz w:val="28"/>
          <w:szCs w:val="28"/>
          <w:lang w:eastAsia="nl-NL"/>
        </w:rPr>
        <w:t>veroorzaakt</w:t>
      </w:r>
      <w:r w:rsidRPr="00BC005E">
        <w:rPr>
          <w:rFonts w:eastAsia="Times New Roman" w:cstheme="minorHAnsi"/>
          <w:color w:val="000000"/>
          <w:sz w:val="28"/>
          <w:szCs w:val="28"/>
          <w:lang w:eastAsia="nl-NL"/>
        </w:rPr>
        <w:t xml:space="preserve"> zure regen en </w:t>
      </w:r>
      <w:r w:rsidR="007E0DB7">
        <w:rPr>
          <w:rFonts w:eastAsia="Times New Roman" w:cstheme="minorHAnsi"/>
          <w:color w:val="000000"/>
          <w:sz w:val="28"/>
          <w:szCs w:val="28"/>
          <w:lang w:eastAsia="nl-NL"/>
        </w:rPr>
        <w:t>daarmee</w:t>
      </w:r>
      <w:r w:rsidRPr="00BC005E">
        <w:rPr>
          <w:rFonts w:eastAsia="Times New Roman" w:cstheme="minorHAnsi"/>
          <w:color w:val="000000"/>
          <w:sz w:val="28"/>
          <w:szCs w:val="28"/>
          <w:lang w:eastAsia="nl-NL"/>
        </w:rPr>
        <w:t xml:space="preserve"> een verhoogde kans op long</w:t>
      </w:r>
      <w:r w:rsidR="007E0DB7">
        <w:rPr>
          <w:rFonts w:eastAsia="Times New Roman" w:cstheme="minorHAnsi"/>
          <w:color w:val="000000"/>
          <w:sz w:val="28"/>
          <w:szCs w:val="28"/>
          <w:lang w:eastAsia="nl-NL"/>
        </w:rPr>
        <w:t>ziektes</w:t>
      </w:r>
      <w:r w:rsidRPr="00BC005E">
        <w:rPr>
          <w:rFonts w:eastAsia="Times New Roman" w:cstheme="minorHAnsi"/>
          <w:color w:val="000000"/>
          <w:sz w:val="28"/>
          <w:szCs w:val="28"/>
          <w:lang w:eastAsia="nl-NL"/>
        </w:rPr>
        <w:t>. D</w:t>
      </w:r>
      <w:r w:rsidRPr="00BC005E">
        <w:rPr>
          <w:rFonts w:eastAsia="Times New Roman" w:cstheme="minorHAnsi"/>
          <w:sz w:val="28"/>
          <w:szCs w:val="28"/>
          <w:lang w:eastAsia="nl-NL"/>
        </w:rPr>
        <w:t xml:space="preserve">e  International </w:t>
      </w:r>
      <w:proofErr w:type="spellStart"/>
      <w:r w:rsidRPr="00BC005E">
        <w:rPr>
          <w:rFonts w:eastAsia="Times New Roman" w:cstheme="minorHAnsi"/>
          <w:sz w:val="28"/>
          <w:szCs w:val="28"/>
          <w:lang w:eastAsia="nl-NL"/>
        </w:rPr>
        <w:t>Maritime</w:t>
      </w:r>
      <w:proofErr w:type="spellEnd"/>
      <w:r w:rsidRPr="00BC005E">
        <w:rPr>
          <w:rFonts w:eastAsia="Times New Roman" w:cstheme="minorHAnsi"/>
          <w:sz w:val="28"/>
          <w:szCs w:val="28"/>
          <w:lang w:eastAsia="nl-NL"/>
        </w:rPr>
        <w:t xml:space="preserve"> </w:t>
      </w:r>
      <w:proofErr w:type="spellStart"/>
      <w:r w:rsidRPr="00BC005E">
        <w:rPr>
          <w:rFonts w:eastAsia="Times New Roman" w:cstheme="minorHAnsi"/>
          <w:sz w:val="28"/>
          <w:szCs w:val="28"/>
          <w:lang w:eastAsia="nl-NL"/>
        </w:rPr>
        <w:t>Organization</w:t>
      </w:r>
      <w:proofErr w:type="spellEnd"/>
      <w:r w:rsidRPr="00BC005E">
        <w:rPr>
          <w:rFonts w:eastAsia="Times New Roman" w:cstheme="minorHAnsi"/>
          <w:sz w:val="28"/>
          <w:szCs w:val="28"/>
          <w:lang w:eastAsia="nl-NL"/>
        </w:rPr>
        <w:t> </w:t>
      </w:r>
      <w:r w:rsidRPr="00BC005E">
        <w:rPr>
          <w:rFonts w:eastAsia="Times New Roman" w:cstheme="minorHAnsi"/>
          <w:color w:val="000000"/>
          <w:sz w:val="28"/>
          <w:szCs w:val="28"/>
          <w:lang w:eastAsia="nl-NL"/>
        </w:rPr>
        <w:t xml:space="preserve">(IMO) heeft daarom al in </w:t>
      </w:r>
      <w:r w:rsidR="00FF66D1">
        <w:rPr>
          <w:rFonts w:eastAsia="Times New Roman" w:cstheme="minorHAnsi"/>
          <w:color w:val="000000"/>
          <w:sz w:val="28"/>
          <w:szCs w:val="28"/>
          <w:lang w:eastAsia="nl-NL"/>
        </w:rPr>
        <w:t>2005</w:t>
      </w:r>
      <w:r w:rsidR="00FF66D1" w:rsidRPr="00BC005E">
        <w:rPr>
          <w:rFonts w:eastAsia="Times New Roman" w:cstheme="minorHAnsi"/>
          <w:color w:val="000000"/>
          <w:sz w:val="28"/>
          <w:szCs w:val="28"/>
          <w:lang w:eastAsia="nl-NL"/>
        </w:rPr>
        <w:t xml:space="preserve"> </w:t>
      </w:r>
      <w:r w:rsidRPr="00BC005E">
        <w:rPr>
          <w:rFonts w:eastAsia="Times New Roman" w:cstheme="minorHAnsi"/>
          <w:color w:val="000000"/>
          <w:sz w:val="28"/>
          <w:szCs w:val="28"/>
          <w:lang w:eastAsia="nl-NL"/>
        </w:rPr>
        <w:t>strengere regelgeving voor scheepsbrandstof voorgeschreven. O</w:t>
      </w:r>
      <w:r w:rsidR="00FF66D1">
        <w:rPr>
          <w:rFonts w:eastAsia="Times New Roman" w:cstheme="minorHAnsi"/>
          <w:color w:val="000000"/>
          <w:sz w:val="28"/>
          <w:szCs w:val="28"/>
          <w:lang w:eastAsia="nl-NL"/>
        </w:rPr>
        <w:t>p 1 januari 2020</w:t>
      </w:r>
      <w:r w:rsidRPr="00BC005E">
        <w:rPr>
          <w:rFonts w:eastAsia="Times New Roman" w:cstheme="minorHAnsi"/>
          <w:color w:val="000000"/>
          <w:sz w:val="28"/>
          <w:szCs w:val="28"/>
          <w:lang w:eastAsia="nl-NL"/>
        </w:rPr>
        <w:t xml:space="preserve"> gaat deze daadwerkelijk in. Volgens de </w:t>
      </w:r>
      <w:hyperlink r:id="rId5" w:tgtFrame="_blank" w:history="1">
        <w:r w:rsidRPr="00BC005E">
          <w:rPr>
            <w:rFonts w:eastAsia="Times New Roman" w:cstheme="minorHAnsi"/>
            <w:sz w:val="28"/>
            <w:szCs w:val="28"/>
            <w:lang w:eastAsia="nl-NL"/>
          </w:rPr>
          <w:t>OESO</w:t>
        </w:r>
      </w:hyperlink>
      <w:r w:rsidRPr="00BC005E">
        <w:rPr>
          <w:rFonts w:eastAsia="Times New Roman" w:cstheme="minorHAnsi"/>
          <w:color w:val="000000"/>
          <w:sz w:val="28"/>
          <w:szCs w:val="28"/>
          <w:lang w:eastAsia="nl-NL"/>
        </w:rPr>
        <w:t xml:space="preserve"> </w:t>
      </w:r>
      <w:r w:rsidR="00C67742">
        <w:rPr>
          <w:rFonts w:eastAsia="Times New Roman" w:cstheme="minorHAnsi"/>
          <w:color w:val="000000"/>
          <w:sz w:val="28"/>
          <w:szCs w:val="28"/>
          <w:lang w:eastAsia="nl-NL"/>
        </w:rPr>
        <w:t xml:space="preserve">stijgen </w:t>
      </w:r>
      <w:r w:rsidRPr="00BC005E">
        <w:rPr>
          <w:rFonts w:eastAsia="Times New Roman" w:cstheme="minorHAnsi"/>
          <w:color w:val="000000"/>
          <w:sz w:val="28"/>
          <w:szCs w:val="28"/>
          <w:lang w:eastAsia="nl-NL"/>
        </w:rPr>
        <w:t>de jaarlijkse kosten voor de containervaart als geheel met $30 miljard.</w:t>
      </w:r>
      <w:r w:rsidRPr="00BC005E">
        <w:rPr>
          <w:rFonts w:eastAsia="Times New Roman" w:cstheme="minorHAnsi"/>
          <w:color w:val="000000"/>
          <w:sz w:val="28"/>
          <w:szCs w:val="28"/>
          <w:lang w:eastAsia="nl-NL"/>
        </w:rPr>
        <w:br/>
        <w:t xml:space="preserve">Onder de nieuwe IMO-regelgeving mogen schepen </w:t>
      </w:r>
      <w:r w:rsidR="00FF66D1">
        <w:rPr>
          <w:rFonts w:eastAsia="Times New Roman" w:cstheme="minorHAnsi"/>
          <w:color w:val="000000"/>
          <w:sz w:val="28"/>
          <w:szCs w:val="28"/>
          <w:lang w:eastAsia="nl-NL"/>
        </w:rPr>
        <w:t>vanaf</w:t>
      </w:r>
      <w:r w:rsidRPr="00BC005E">
        <w:rPr>
          <w:rFonts w:eastAsia="Times New Roman" w:cstheme="minorHAnsi"/>
          <w:color w:val="000000"/>
          <w:sz w:val="28"/>
          <w:szCs w:val="28"/>
          <w:lang w:eastAsia="nl-NL"/>
        </w:rPr>
        <w:t xml:space="preserve"> januari alleen nog varen op zwavelarme brandstof of LNG (liquid </w:t>
      </w:r>
      <w:proofErr w:type="spellStart"/>
      <w:r w:rsidRPr="00BC005E">
        <w:rPr>
          <w:rFonts w:eastAsia="Times New Roman" w:cstheme="minorHAnsi"/>
          <w:color w:val="000000"/>
          <w:sz w:val="28"/>
          <w:szCs w:val="28"/>
          <w:lang w:eastAsia="nl-NL"/>
        </w:rPr>
        <w:t>natural</w:t>
      </w:r>
      <w:proofErr w:type="spellEnd"/>
      <w:r w:rsidRPr="00BC005E">
        <w:rPr>
          <w:rFonts w:eastAsia="Times New Roman" w:cstheme="minorHAnsi"/>
          <w:color w:val="000000"/>
          <w:sz w:val="28"/>
          <w:szCs w:val="28"/>
          <w:lang w:eastAsia="nl-NL"/>
        </w:rPr>
        <w:t xml:space="preserve"> gas). Willen ze toch op stookolie blijven varen, dan zullen rederijen speciale filtersystemen in hun schepen moeten installeren. Links- of rechtsom, de kosten stijgen en de rekening komt uiteindelijk bij de consument terecht</w:t>
      </w:r>
      <w:r w:rsidR="00FF66D1">
        <w:rPr>
          <w:rFonts w:eastAsia="Times New Roman" w:cstheme="minorHAnsi"/>
          <w:color w:val="000000"/>
          <w:sz w:val="28"/>
          <w:szCs w:val="28"/>
          <w:lang w:eastAsia="nl-NL"/>
        </w:rPr>
        <w:t xml:space="preserve">. Dit zal helaas ook </w:t>
      </w:r>
      <w:proofErr w:type="spellStart"/>
      <w:r w:rsidR="00FF66D1">
        <w:rPr>
          <w:rFonts w:eastAsia="Times New Roman" w:cstheme="minorHAnsi"/>
          <w:color w:val="000000"/>
          <w:sz w:val="28"/>
          <w:szCs w:val="28"/>
          <w:lang w:eastAsia="nl-NL"/>
        </w:rPr>
        <w:t>fair</w:t>
      </w:r>
      <w:r w:rsidR="00C67742">
        <w:rPr>
          <w:rFonts w:eastAsia="Times New Roman" w:cstheme="minorHAnsi"/>
          <w:color w:val="000000"/>
          <w:sz w:val="28"/>
          <w:szCs w:val="28"/>
          <w:lang w:eastAsia="nl-NL"/>
        </w:rPr>
        <w:t>trade</w:t>
      </w:r>
      <w:r w:rsidR="00FF66D1">
        <w:rPr>
          <w:rFonts w:eastAsia="Times New Roman" w:cstheme="minorHAnsi"/>
          <w:color w:val="000000"/>
          <w:sz w:val="28"/>
          <w:szCs w:val="28"/>
          <w:lang w:eastAsia="nl-NL"/>
        </w:rPr>
        <w:t>producten</w:t>
      </w:r>
      <w:proofErr w:type="spellEnd"/>
      <w:r w:rsidR="00FF66D1">
        <w:rPr>
          <w:rFonts w:eastAsia="Times New Roman" w:cstheme="minorHAnsi"/>
          <w:color w:val="000000"/>
          <w:sz w:val="28"/>
          <w:szCs w:val="28"/>
          <w:lang w:eastAsia="nl-NL"/>
        </w:rPr>
        <w:t xml:space="preserve"> duurder maken. </w:t>
      </w:r>
      <w:r w:rsidR="00C67742">
        <w:rPr>
          <w:rFonts w:eastAsia="Times New Roman" w:cstheme="minorHAnsi"/>
          <w:color w:val="000000"/>
          <w:sz w:val="28"/>
          <w:szCs w:val="28"/>
          <w:lang w:eastAsia="nl-NL"/>
        </w:rPr>
        <w:t>Maar b</w:t>
      </w:r>
      <w:r w:rsidR="00FF66D1">
        <w:rPr>
          <w:rFonts w:eastAsia="Times New Roman" w:cstheme="minorHAnsi"/>
          <w:color w:val="000000"/>
          <w:sz w:val="28"/>
          <w:szCs w:val="28"/>
          <w:lang w:eastAsia="nl-NL"/>
        </w:rPr>
        <w:t xml:space="preserve">lijf ze </w:t>
      </w:r>
      <w:r w:rsidR="007009A7">
        <w:rPr>
          <w:rFonts w:eastAsia="Times New Roman" w:cstheme="minorHAnsi"/>
          <w:color w:val="000000"/>
          <w:sz w:val="28"/>
          <w:szCs w:val="28"/>
          <w:lang w:eastAsia="nl-NL"/>
        </w:rPr>
        <w:t xml:space="preserve">toch </w:t>
      </w:r>
      <w:r w:rsidR="00FF66D1">
        <w:rPr>
          <w:rFonts w:eastAsia="Times New Roman" w:cstheme="minorHAnsi"/>
          <w:color w:val="000000"/>
          <w:sz w:val="28"/>
          <w:szCs w:val="28"/>
          <w:lang w:eastAsia="nl-NL"/>
        </w:rPr>
        <w:t>kopen!</w:t>
      </w:r>
      <w:r w:rsidR="006C69E3">
        <w:rPr>
          <w:rFonts w:eastAsia="Times New Roman" w:cstheme="minorHAnsi"/>
          <w:color w:val="000000"/>
          <w:sz w:val="28"/>
          <w:szCs w:val="28"/>
          <w:lang w:eastAsia="nl-NL"/>
        </w:rPr>
        <w:t xml:space="preserve"> Goed voor mens en milieu!</w:t>
      </w:r>
    </w:p>
    <w:p w14:paraId="3E2D486C" w14:textId="77777777" w:rsidR="00C96D20" w:rsidRPr="007E0DB7" w:rsidRDefault="00C96D20">
      <w:pPr>
        <w:rPr>
          <w:rFonts w:cstheme="minorHAnsi"/>
          <w:sz w:val="28"/>
          <w:szCs w:val="28"/>
        </w:rPr>
      </w:pPr>
    </w:p>
    <w:sectPr w:rsidR="00C96D20" w:rsidRPr="007E0D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96D20"/>
    <w:rsid w:val="000D2206"/>
    <w:rsid w:val="006C69E3"/>
    <w:rsid w:val="007009A7"/>
    <w:rsid w:val="007E0DB7"/>
    <w:rsid w:val="009E1959"/>
    <w:rsid w:val="00C45CC2"/>
    <w:rsid w:val="00C67742"/>
    <w:rsid w:val="00C96D20"/>
    <w:rsid w:val="00FF66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EDD85"/>
  <w15:chartTrackingRefBased/>
  <w15:docId w15:val="{27DFDB7B-C1AC-4C38-8C90-AFCA9A22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l.wikipedia.org/wiki/Organisatie_voor_Economische_Samenwerking_en_Ontwikkeling" TargetMode="External"/><Relationship Id="rId4" Type="http://schemas.openxmlformats.org/officeDocument/2006/relationships/hyperlink" Target="http://unctad.org/en/PublicationsLibrary/rmt2017_en.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318</Words>
  <Characters>1750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Lont</dc:creator>
  <cp:keywords/>
  <dc:description/>
  <cp:lastModifiedBy>Lont</cp:lastModifiedBy>
  <cp:revision>2</cp:revision>
  <dcterms:created xsi:type="dcterms:W3CDTF">2019-10-27T13:02:00Z</dcterms:created>
  <dcterms:modified xsi:type="dcterms:W3CDTF">2019-10-27T13:54:00Z</dcterms:modified>
</cp:coreProperties>
</file>